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D2F39" w14:textId="77777777"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13CFE9B9"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Adı, Merkezi </w:t>
      </w:r>
    </w:p>
    <w:p w14:paraId="0CD90B5F" w14:textId="5F1B6ECD" w:rsidR="000D2201" w:rsidRPr="00AA6B23" w:rsidRDefault="005A7066" w:rsidP="00AA6B23">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w:t>
      </w:r>
      <w:proofErr w:type="spellStart"/>
      <w:r w:rsidRPr="00EC4EE1">
        <w:rPr>
          <w:rFonts w:ascii="Times New Roman" w:hAnsi="Times New Roman" w:cs="Times New Roman"/>
          <w:sz w:val="24"/>
          <w:highlight w:val="yellow"/>
        </w:rPr>
        <w:t>dır</w:t>
      </w:r>
      <w:proofErr w:type="spellEnd"/>
      <w:r w:rsidRPr="00EC4EE1">
        <w:rPr>
          <w:rFonts w:ascii="Times New Roman" w:hAnsi="Times New Roman" w:cs="Times New Roman"/>
          <w:sz w:val="24"/>
          <w:highlight w:val="yellow"/>
        </w:rPr>
        <w:t>.</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w:t>
      </w:r>
      <w:proofErr w:type="spellStart"/>
      <w:r w:rsidRPr="005A7066">
        <w:rPr>
          <w:rFonts w:ascii="Times New Roman" w:hAnsi="Times New Roman" w:cs="Times New Roman"/>
          <w:sz w:val="24"/>
          <w:highlight w:val="yellow"/>
        </w:rPr>
        <w:t>dır</w:t>
      </w:r>
      <w:proofErr w:type="spellEnd"/>
      <w:r w:rsidRPr="005A7066">
        <w:rPr>
          <w:rFonts w:ascii="Times New Roman" w:hAnsi="Times New Roman" w:cs="Times New Roman"/>
          <w:sz w:val="24"/>
          <w:highlight w:val="yellow"/>
        </w:rPr>
        <w:t>.</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 xml:space="preserve">(Bu kısımda üyelik başvurusunun </w:t>
      </w:r>
      <w:proofErr w:type="spellStart"/>
      <w:r w:rsidR="003E6E22" w:rsidRPr="00DC716D">
        <w:rPr>
          <w:rFonts w:ascii="Times New Roman" w:hAnsi="Times New Roman" w:cs="Times New Roman"/>
          <w:color w:val="FF0000"/>
          <w:sz w:val="24"/>
          <w:highlight w:val="yellow"/>
        </w:rPr>
        <w:t>red</w:t>
      </w:r>
      <w:proofErr w:type="spellEnd"/>
      <w:r w:rsidR="003E6E22" w:rsidRPr="00DC716D">
        <w:rPr>
          <w:rFonts w:ascii="Times New Roman" w:hAnsi="Times New Roman" w:cs="Times New Roman"/>
          <w:color w:val="FF0000"/>
          <w:sz w:val="24"/>
          <w:highlight w:val="yellow"/>
        </w:rPr>
        <w:t xml:space="preserve">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lastRenderedPageBreak/>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 xml:space="preserve">spor kulübü üyeliğinden çıkma hakkına sahiptir. </w:t>
      </w:r>
      <w:proofErr w:type="gramStart"/>
      <w:r>
        <w:rPr>
          <w:rFonts w:ascii="Times New Roman" w:hAnsi="Times New Roman" w:cs="Times New Roman"/>
          <w:sz w:val="24"/>
        </w:rPr>
        <w:t>e</w:t>
      </w:r>
      <w:proofErr w:type="gramEnd"/>
      <w:r>
        <w:rPr>
          <w:rFonts w:ascii="Times New Roman" w:hAnsi="Times New Roman" w:cs="Times New Roman"/>
          <w:sz w:val="24"/>
        </w:rPr>
        <w:t>-D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 xml:space="preserve">unun 5 </w:t>
      </w:r>
      <w:proofErr w:type="spellStart"/>
      <w:r w:rsidR="00FD5BC9">
        <w:rPr>
          <w:rFonts w:ascii="Times New Roman" w:hAnsi="Times New Roman" w:cs="Times New Roman"/>
          <w:sz w:val="24"/>
        </w:rPr>
        <w:t>nci</w:t>
      </w:r>
      <w:proofErr w:type="spellEnd"/>
      <w:r w:rsidR="00FD5BC9">
        <w:rPr>
          <w:rFonts w:ascii="Times New Roman" w:hAnsi="Times New Roman" w:cs="Times New Roman"/>
          <w:sz w:val="24"/>
        </w:rPr>
        <w:t xml:space="preserve">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w:t>
      </w:r>
      <w:proofErr w:type="spellStart"/>
      <w:r w:rsidR="00FD5BC9" w:rsidRPr="00FD5BC9">
        <w:rPr>
          <w:rFonts w:ascii="Times New Roman" w:hAnsi="Times New Roman" w:cs="Times New Roman"/>
          <w:sz w:val="24"/>
        </w:rPr>
        <w:t>nci</w:t>
      </w:r>
      <w:proofErr w:type="spellEnd"/>
      <w:r w:rsidR="00FD5BC9" w:rsidRPr="00FD5BC9">
        <w:rPr>
          <w:rFonts w:ascii="Times New Roman" w:hAnsi="Times New Roman" w:cs="Times New Roman"/>
          <w:sz w:val="24"/>
        </w:rPr>
        <w:t xml:space="preserve"> maddesine muhalefet etme </w:t>
      </w:r>
      <w:r w:rsidR="00FD5BC9" w:rsidRPr="00FD5BC9">
        <w:rPr>
          <w:rFonts w:ascii="Times New Roman" w:hAnsi="Times New Roman" w:cs="Times New Roman"/>
          <w:sz w:val="24"/>
        </w:rPr>
        <w:lastRenderedPageBreak/>
        <w:t>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w:t>
      </w:r>
      <w:proofErr w:type="gramStart"/>
      <w:r w:rsidR="00BA187F" w:rsidRPr="00D016C6">
        <w:rPr>
          <w:rFonts w:ascii="Times New Roman" w:hAnsi="Times New Roman" w:cs="Times New Roman"/>
          <w:color w:val="FF0000"/>
          <w:sz w:val="24"/>
          <w:highlight w:val="yellow"/>
        </w:rPr>
        <w:t>ayı</w:t>
      </w:r>
      <w:proofErr w:type="gramEnd"/>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w:t>
      </w:r>
      <w:r w:rsidRPr="00C06B9C">
        <w:rPr>
          <w:rFonts w:ascii="Times New Roman" w:hAnsi="Times New Roman" w:cs="Times New Roman"/>
          <w:sz w:val="24"/>
        </w:rPr>
        <w:lastRenderedPageBreak/>
        <w:t>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w:t>
      </w:r>
      <w:proofErr w:type="spellStart"/>
      <w:r w:rsidR="00C06B9C" w:rsidRPr="00C06B9C">
        <w:rPr>
          <w:rFonts w:ascii="Times New Roman" w:hAnsi="Times New Roman" w:cs="Times New Roman"/>
          <w:sz w:val="24"/>
        </w:rPr>
        <w:t>hazirun</w:t>
      </w:r>
      <w:proofErr w:type="spellEnd"/>
      <w:r w:rsidR="00C06B9C" w:rsidRPr="00C06B9C">
        <w:rPr>
          <w:rFonts w:ascii="Times New Roman" w:hAnsi="Times New Roman" w:cs="Times New Roman"/>
          <w:sz w:val="24"/>
        </w:rPr>
        <w:t xml:space="preserve">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w:t>
      </w:r>
      <w:r w:rsidR="00406C9B" w:rsidRPr="00406C9B">
        <w:rPr>
          <w:rFonts w:ascii="Times New Roman" w:hAnsi="Times New Roman" w:cs="Times New Roman"/>
          <w:sz w:val="24"/>
        </w:rPr>
        <w:lastRenderedPageBreak/>
        <w:t>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 xml:space="preserve">7405 sayılı Kanunun 20 </w:t>
      </w:r>
      <w:proofErr w:type="spellStart"/>
      <w:r w:rsidR="00FD4BB7">
        <w:rPr>
          <w:rFonts w:ascii="Times New Roman" w:hAnsi="Times New Roman" w:cs="Times New Roman"/>
          <w:sz w:val="24"/>
        </w:rPr>
        <w:t>nci</w:t>
      </w:r>
      <w:proofErr w:type="spellEnd"/>
      <w:r w:rsidR="00FD4BB7">
        <w:rPr>
          <w:rFonts w:ascii="Times New Roman" w:hAnsi="Times New Roman" w:cs="Times New Roman"/>
          <w:sz w:val="24"/>
        </w:rPr>
        <w:t xml:space="preserve">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023D7A64"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lastRenderedPageBreak/>
        <w:t>ğ</w:t>
      </w:r>
      <w:proofErr w:type="gramEnd"/>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0B8D1118"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w:t>
      </w:r>
      <w:r w:rsidRPr="00586F86">
        <w:rPr>
          <w:rFonts w:ascii="Times New Roman" w:hAnsi="Times New Roman" w:cs="Times New Roman"/>
          <w:sz w:val="24"/>
        </w:rPr>
        <w:lastRenderedPageBreak/>
        <w:t>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3DD57321"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w:t>
      </w:r>
      <w:bookmarkStart w:id="0" w:name="_GoBack"/>
      <w:bookmarkEnd w:id="0"/>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lastRenderedPageBreak/>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lastRenderedPageBreak/>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w:t>
      </w:r>
      <w:r w:rsidRPr="006A5E17">
        <w:rPr>
          <w:rFonts w:ascii="Times New Roman" w:hAnsi="Times New Roman" w:cs="Times New Roman"/>
          <w:sz w:val="24"/>
          <w:szCs w:val="24"/>
        </w:rPr>
        <w:lastRenderedPageBreak/>
        <w:t xml:space="preserve">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lastRenderedPageBreak/>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w:t>
      </w:r>
      <w:proofErr w:type="gramStart"/>
      <w:r w:rsidRPr="00277A8D">
        <w:rPr>
          <w:rFonts w:ascii="Times New Roman" w:hAnsi="Times New Roman" w:cs="Times New Roman"/>
          <w:sz w:val="24"/>
        </w:rPr>
        <w:t>…….</w:t>
      </w:r>
      <w:proofErr w:type="gramEnd"/>
      <w:r w:rsidRPr="00277A8D">
        <w:rPr>
          <w:rFonts w:ascii="Times New Roman" w:hAnsi="Times New Roman" w:cs="Times New Roman"/>
          <w:sz w:val="24"/>
        </w:rPr>
        <w:t>.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w:t>
      </w:r>
      <w:r w:rsidR="00277A8D" w:rsidRPr="00277A8D">
        <w:rPr>
          <w:rFonts w:ascii="Times New Roman" w:hAnsi="Times New Roman" w:cs="Times New Roman"/>
          <w:sz w:val="24"/>
        </w:rPr>
        <w:lastRenderedPageBreak/>
        <w:t xml:space="preserve">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54C58352"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proofErr w:type="spellStart"/>
      <w:r w:rsidR="00DC1336">
        <w:rPr>
          <w:rFonts w:ascii="Times New Roman" w:hAnsi="Times New Roman" w:cs="Times New Roman"/>
          <w:sz w:val="24"/>
          <w:szCs w:val="22"/>
        </w:rPr>
        <w:t>otuz</w:t>
      </w:r>
      <w:r>
        <w:rPr>
          <w:rFonts w:ascii="Times New Roman" w:hAnsi="Times New Roman" w:cs="Times New Roman"/>
          <w:sz w:val="24"/>
          <w:szCs w:val="22"/>
        </w:rPr>
        <w:t>dokuz</w:t>
      </w:r>
      <w:proofErr w:type="spellEnd"/>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102CCB">
        <w:rPr>
          <w:rFonts w:ascii="Times New Roman" w:hAnsi="Times New Roman" w:cs="Times New Roman"/>
          <w:sz w:val="24"/>
          <w:szCs w:val="22"/>
        </w:rPr>
        <w:t xml:space="preserve">madde </w:t>
      </w:r>
      <w:r>
        <w:rPr>
          <w:rFonts w:ascii="Times New Roman" w:hAnsi="Times New Roman" w:cs="Times New Roman"/>
          <w:sz w:val="24"/>
          <w:szCs w:val="22"/>
        </w:rPr>
        <w:t xml:space="preserve">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08A6E76C" w:rsid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0608CDDD" w14:textId="031A5421" w:rsidR="00312055" w:rsidRDefault="00312055" w:rsidP="00A65BBD">
      <w:pPr>
        <w:pStyle w:val="GvdeMetni"/>
        <w:spacing w:after="120"/>
        <w:ind w:left="0"/>
        <w:rPr>
          <w:rFonts w:ascii="Times New Roman" w:hAnsi="Times New Roman" w:cs="Times New Roman"/>
          <w:sz w:val="24"/>
        </w:rPr>
      </w:pPr>
    </w:p>
    <w:tbl>
      <w:tblPr>
        <w:tblStyle w:val="TabloKlavuzu"/>
        <w:tblW w:w="0" w:type="auto"/>
        <w:tblLook w:val="04A0" w:firstRow="1" w:lastRow="0" w:firstColumn="1" w:lastColumn="0" w:noHBand="0" w:noVBand="1"/>
      </w:tblPr>
      <w:tblGrid>
        <w:gridCol w:w="4354"/>
        <w:gridCol w:w="4354"/>
      </w:tblGrid>
      <w:tr w:rsidR="00312055" w14:paraId="0A1C9D27" w14:textId="77777777" w:rsidTr="00312055">
        <w:trPr>
          <w:trHeight w:val="484"/>
        </w:trPr>
        <w:tc>
          <w:tcPr>
            <w:tcW w:w="4354" w:type="dxa"/>
          </w:tcPr>
          <w:p w14:paraId="56C5DBCD" w14:textId="23F87063" w:rsidR="00312055" w:rsidRPr="00312055" w:rsidRDefault="00312055" w:rsidP="00312055">
            <w:pPr>
              <w:pStyle w:val="GvdeMetni"/>
              <w:spacing w:after="120"/>
              <w:ind w:left="0"/>
              <w:jc w:val="center"/>
              <w:rPr>
                <w:rFonts w:ascii="Times New Roman" w:hAnsi="Times New Roman" w:cs="Times New Roman"/>
                <w:b/>
                <w:sz w:val="24"/>
              </w:rPr>
            </w:pPr>
            <w:r w:rsidRPr="00312055">
              <w:rPr>
                <w:rFonts w:ascii="Times New Roman" w:hAnsi="Times New Roman" w:cs="Times New Roman"/>
                <w:b/>
                <w:sz w:val="24"/>
              </w:rPr>
              <w:t>AD – SOYAD</w:t>
            </w:r>
          </w:p>
        </w:tc>
        <w:tc>
          <w:tcPr>
            <w:tcW w:w="4354" w:type="dxa"/>
          </w:tcPr>
          <w:p w14:paraId="7F8E1DDD" w14:textId="6D4ED0EB" w:rsidR="00312055" w:rsidRPr="00312055" w:rsidRDefault="00312055" w:rsidP="00312055">
            <w:pPr>
              <w:pStyle w:val="GvdeMetni"/>
              <w:spacing w:after="120"/>
              <w:ind w:left="0"/>
              <w:jc w:val="center"/>
              <w:rPr>
                <w:rFonts w:ascii="Times New Roman" w:hAnsi="Times New Roman" w:cs="Times New Roman"/>
                <w:b/>
                <w:sz w:val="24"/>
              </w:rPr>
            </w:pPr>
            <w:r w:rsidRPr="00312055">
              <w:rPr>
                <w:rFonts w:ascii="Times New Roman" w:hAnsi="Times New Roman" w:cs="Times New Roman"/>
                <w:b/>
                <w:sz w:val="24"/>
              </w:rPr>
              <w:t>İMZA</w:t>
            </w:r>
          </w:p>
        </w:tc>
      </w:tr>
      <w:tr w:rsidR="00312055" w14:paraId="7AC056F2" w14:textId="77777777" w:rsidTr="00312055">
        <w:trPr>
          <w:trHeight w:val="710"/>
        </w:trPr>
        <w:tc>
          <w:tcPr>
            <w:tcW w:w="4354" w:type="dxa"/>
          </w:tcPr>
          <w:p w14:paraId="06C58A02" w14:textId="77777777" w:rsidR="00312055" w:rsidRDefault="00312055" w:rsidP="00A65BBD">
            <w:pPr>
              <w:pStyle w:val="GvdeMetni"/>
              <w:spacing w:after="120"/>
              <w:ind w:left="0"/>
              <w:rPr>
                <w:rFonts w:ascii="Times New Roman" w:hAnsi="Times New Roman" w:cs="Times New Roman"/>
                <w:sz w:val="24"/>
              </w:rPr>
            </w:pPr>
          </w:p>
        </w:tc>
        <w:tc>
          <w:tcPr>
            <w:tcW w:w="4354" w:type="dxa"/>
          </w:tcPr>
          <w:p w14:paraId="634C21FA" w14:textId="77777777" w:rsidR="00312055" w:rsidRDefault="00312055" w:rsidP="00A65BBD">
            <w:pPr>
              <w:pStyle w:val="GvdeMetni"/>
              <w:spacing w:after="120"/>
              <w:ind w:left="0"/>
              <w:rPr>
                <w:rFonts w:ascii="Times New Roman" w:hAnsi="Times New Roman" w:cs="Times New Roman"/>
                <w:sz w:val="24"/>
              </w:rPr>
            </w:pPr>
          </w:p>
        </w:tc>
      </w:tr>
      <w:tr w:rsidR="00312055" w14:paraId="7FE260C8" w14:textId="77777777" w:rsidTr="00312055">
        <w:trPr>
          <w:trHeight w:val="729"/>
        </w:trPr>
        <w:tc>
          <w:tcPr>
            <w:tcW w:w="4354" w:type="dxa"/>
          </w:tcPr>
          <w:p w14:paraId="3FD48E08" w14:textId="77777777" w:rsidR="00312055" w:rsidRDefault="00312055" w:rsidP="00A65BBD">
            <w:pPr>
              <w:pStyle w:val="GvdeMetni"/>
              <w:spacing w:after="120"/>
              <w:ind w:left="0"/>
              <w:rPr>
                <w:rFonts w:ascii="Times New Roman" w:hAnsi="Times New Roman" w:cs="Times New Roman"/>
                <w:sz w:val="24"/>
              </w:rPr>
            </w:pPr>
          </w:p>
        </w:tc>
        <w:tc>
          <w:tcPr>
            <w:tcW w:w="4354" w:type="dxa"/>
          </w:tcPr>
          <w:p w14:paraId="58599628" w14:textId="77777777" w:rsidR="00312055" w:rsidRDefault="00312055" w:rsidP="00A65BBD">
            <w:pPr>
              <w:pStyle w:val="GvdeMetni"/>
              <w:spacing w:after="120"/>
              <w:ind w:left="0"/>
              <w:rPr>
                <w:rFonts w:ascii="Times New Roman" w:hAnsi="Times New Roman" w:cs="Times New Roman"/>
                <w:sz w:val="24"/>
              </w:rPr>
            </w:pPr>
          </w:p>
        </w:tc>
      </w:tr>
      <w:tr w:rsidR="00312055" w14:paraId="17D28F83" w14:textId="77777777" w:rsidTr="00312055">
        <w:trPr>
          <w:trHeight w:val="710"/>
        </w:trPr>
        <w:tc>
          <w:tcPr>
            <w:tcW w:w="4354" w:type="dxa"/>
          </w:tcPr>
          <w:p w14:paraId="2AA7DA35" w14:textId="77777777" w:rsidR="00312055" w:rsidRDefault="00312055" w:rsidP="00A65BBD">
            <w:pPr>
              <w:pStyle w:val="GvdeMetni"/>
              <w:spacing w:after="120"/>
              <w:ind w:left="0"/>
              <w:rPr>
                <w:rFonts w:ascii="Times New Roman" w:hAnsi="Times New Roman" w:cs="Times New Roman"/>
                <w:sz w:val="24"/>
              </w:rPr>
            </w:pPr>
          </w:p>
        </w:tc>
        <w:tc>
          <w:tcPr>
            <w:tcW w:w="4354" w:type="dxa"/>
          </w:tcPr>
          <w:p w14:paraId="046AFF58" w14:textId="77777777" w:rsidR="00312055" w:rsidRDefault="00312055" w:rsidP="00A65BBD">
            <w:pPr>
              <w:pStyle w:val="GvdeMetni"/>
              <w:spacing w:after="120"/>
              <w:ind w:left="0"/>
              <w:rPr>
                <w:rFonts w:ascii="Times New Roman" w:hAnsi="Times New Roman" w:cs="Times New Roman"/>
                <w:sz w:val="24"/>
              </w:rPr>
            </w:pPr>
          </w:p>
        </w:tc>
      </w:tr>
      <w:tr w:rsidR="00312055" w14:paraId="7D5AD45C" w14:textId="77777777" w:rsidTr="00312055">
        <w:trPr>
          <w:trHeight w:val="729"/>
        </w:trPr>
        <w:tc>
          <w:tcPr>
            <w:tcW w:w="4354" w:type="dxa"/>
          </w:tcPr>
          <w:p w14:paraId="03D86571" w14:textId="77777777" w:rsidR="00312055" w:rsidRDefault="00312055" w:rsidP="00A65BBD">
            <w:pPr>
              <w:pStyle w:val="GvdeMetni"/>
              <w:spacing w:after="120"/>
              <w:ind w:left="0"/>
              <w:rPr>
                <w:rFonts w:ascii="Times New Roman" w:hAnsi="Times New Roman" w:cs="Times New Roman"/>
                <w:sz w:val="24"/>
              </w:rPr>
            </w:pPr>
          </w:p>
        </w:tc>
        <w:tc>
          <w:tcPr>
            <w:tcW w:w="4354" w:type="dxa"/>
          </w:tcPr>
          <w:p w14:paraId="1FB85327" w14:textId="77777777" w:rsidR="00312055" w:rsidRDefault="00312055" w:rsidP="00A65BBD">
            <w:pPr>
              <w:pStyle w:val="GvdeMetni"/>
              <w:spacing w:after="120"/>
              <w:ind w:left="0"/>
              <w:rPr>
                <w:rFonts w:ascii="Times New Roman" w:hAnsi="Times New Roman" w:cs="Times New Roman"/>
                <w:sz w:val="24"/>
              </w:rPr>
            </w:pPr>
          </w:p>
        </w:tc>
      </w:tr>
      <w:tr w:rsidR="00312055" w14:paraId="6AA79C11" w14:textId="77777777" w:rsidTr="00312055">
        <w:trPr>
          <w:trHeight w:val="729"/>
        </w:trPr>
        <w:tc>
          <w:tcPr>
            <w:tcW w:w="4354" w:type="dxa"/>
          </w:tcPr>
          <w:p w14:paraId="2091BB6B" w14:textId="77777777" w:rsidR="00312055" w:rsidRDefault="00312055" w:rsidP="00A65BBD">
            <w:pPr>
              <w:pStyle w:val="GvdeMetni"/>
              <w:spacing w:after="120"/>
              <w:ind w:left="0"/>
              <w:rPr>
                <w:rFonts w:ascii="Times New Roman" w:hAnsi="Times New Roman" w:cs="Times New Roman"/>
                <w:sz w:val="24"/>
              </w:rPr>
            </w:pPr>
          </w:p>
        </w:tc>
        <w:tc>
          <w:tcPr>
            <w:tcW w:w="4354" w:type="dxa"/>
          </w:tcPr>
          <w:p w14:paraId="11CFC43A" w14:textId="77777777" w:rsidR="00312055" w:rsidRDefault="00312055" w:rsidP="00A65BBD">
            <w:pPr>
              <w:pStyle w:val="GvdeMetni"/>
              <w:spacing w:after="120"/>
              <w:ind w:left="0"/>
              <w:rPr>
                <w:rFonts w:ascii="Times New Roman" w:hAnsi="Times New Roman" w:cs="Times New Roman"/>
                <w:sz w:val="24"/>
              </w:rPr>
            </w:pPr>
          </w:p>
        </w:tc>
      </w:tr>
    </w:tbl>
    <w:p w14:paraId="241A32FB" w14:textId="77777777" w:rsidR="00312055" w:rsidRPr="00DC1336" w:rsidRDefault="00312055" w:rsidP="00A65BBD">
      <w:pPr>
        <w:pStyle w:val="GvdeMetni"/>
        <w:spacing w:after="120"/>
        <w:ind w:left="0"/>
        <w:rPr>
          <w:rFonts w:ascii="Times New Roman" w:hAnsi="Times New Roman" w:cs="Times New Roman"/>
          <w:sz w:val="24"/>
        </w:rPr>
      </w:pP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A273F" w14:textId="77777777" w:rsidR="00701019" w:rsidRDefault="00701019" w:rsidP="004C021F">
      <w:pPr>
        <w:spacing w:after="0" w:line="240" w:lineRule="auto"/>
      </w:pPr>
      <w:r>
        <w:separator/>
      </w:r>
    </w:p>
  </w:endnote>
  <w:endnote w:type="continuationSeparator" w:id="0">
    <w:p w14:paraId="61B441DF" w14:textId="77777777" w:rsidR="00701019" w:rsidRDefault="00701019"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624349780"/>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C0DF680" w14:textId="47B22669" w:rsidR="002F4887" w:rsidRPr="002F4887" w:rsidRDefault="002F4887">
            <w:pPr>
              <w:pStyle w:val="AltBilgi"/>
              <w:jc w:val="right"/>
              <w:rPr>
                <w:rFonts w:ascii="Times New Roman" w:hAnsi="Times New Roman" w:cs="Times New Roman"/>
                <w:sz w:val="18"/>
                <w:szCs w:val="18"/>
              </w:rPr>
            </w:pPr>
            <w:r w:rsidRPr="002F4887">
              <w:rPr>
                <w:rFonts w:ascii="Times New Roman" w:hAnsi="Times New Roman" w:cs="Times New Roman"/>
                <w:sz w:val="18"/>
                <w:szCs w:val="18"/>
              </w:rPr>
              <w:t xml:space="preserve">Sayfa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PAGE</w:instrText>
            </w:r>
            <w:r w:rsidRPr="002F4887">
              <w:rPr>
                <w:rFonts w:ascii="Times New Roman" w:hAnsi="Times New Roman" w:cs="Times New Roman"/>
                <w:b/>
                <w:bCs/>
                <w:sz w:val="18"/>
                <w:szCs w:val="18"/>
              </w:rPr>
              <w:fldChar w:fldCharType="separate"/>
            </w:r>
            <w:r w:rsidR="00312055">
              <w:rPr>
                <w:rFonts w:ascii="Times New Roman" w:hAnsi="Times New Roman" w:cs="Times New Roman"/>
                <w:b/>
                <w:bCs/>
                <w:noProof/>
                <w:sz w:val="18"/>
                <w:szCs w:val="18"/>
              </w:rPr>
              <w:t>13</w:t>
            </w:r>
            <w:r w:rsidRPr="002F4887">
              <w:rPr>
                <w:rFonts w:ascii="Times New Roman" w:hAnsi="Times New Roman" w:cs="Times New Roman"/>
                <w:b/>
                <w:bCs/>
                <w:sz w:val="18"/>
                <w:szCs w:val="18"/>
              </w:rPr>
              <w:fldChar w:fldCharType="end"/>
            </w:r>
            <w:r w:rsidRPr="002F4887">
              <w:rPr>
                <w:rFonts w:ascii="Times New Roman" w:hAnsi="Times New Roman" w:cs="Times New Roman"/>
                <w:sz w:val="18"/>
                <w:szCs w:val="18"/>
              </w:rPr>
              <w:t xml:space="preserve"> /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NUMPAGES</w:instrText>
            </w:r>
            <w:r w:rsidRPr="002F4887">
              <w:rPr>
                <w:rFonts w:ascii="Times New Roman" w:hAnsi="Times New Roman" w:cs="Times New Roman"/>
                <w:b/>
                <w:bCs/>
                <w:sz w:val="18"/>
                <w:szCs w:val="18"/>
              </w:rPr>
              <w:fldChar w:fldCharType="separate"/>
            </w:r>
            <w:r w:rsidR="00312055">
              <w:rPr>
                <w:rFonts w:ascii="Times New Roman" w:hAnsi="Times New Roman" w:cs="Times New Roman"/>
                <w:b/>
                <w:bCs/>
                <w:noProof/>
                <w:sz w:val="18"/>
                <w:szCs w:val="18"/>
              </w:rPr>
              <w:t>14</w:t>
            </w:r>
            <w:r w:rsidRPr="002F4887">
              <w:rPr>
                <w:rFonts w:ascii="Times New Roman" w:hAnsi="Times New Roman" w:cs="Times New Roman"/>
                <w:b/>
                <w:bCs/>
                <w:sz w:val="18"/>
                <w:szCs w:val="18"/>
              </w:rPr>
              <w:fldChar w:fldCharType="end"/>
            </w:r>
          </w:p>
        </w:sdtContent>
      </w:sdt>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E507B" w14:textId="77777777" w:rsidR="00701019" w:rsidRDefault="00701019" w:rsidP="004C021F">
      <w:pPr>
        <w:spacing w:after="0" w:line="240" w:lineRule="auto"/>
      </w:pPr>
      <w:r>
        <w:separator/>
      </w:r>
    </w:p>
  </w:footnote>
  <w:footnote w:type="continuationSeparator" w:id="0">
    <w:p w14:paraId="1E82DC3A" w14:textId="77777777" w:rsidR="00701019" w:rsidRDefault="00701019"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FF"/>
    <w:rsid w:val="00007E80"/>
    <w:rsid w:val="00011AFE"/>
    <w:rsid w:val="000419AF"/>
    <w:rsid w:val="00065515"/>
    <w:rsid w:val="00085A53"/>
    <w:rsid w:val="000940B4"/>
    <w:rsid w:val="000948C0"/>
    <w:rsid w:val="000D2201"/>
    <w:rsid w:val="000D74C1"/>
    <w:rsid w:val="00102CCB"/>
    <w:rsid w:val="00133BFA"/>
    <w:rsid w:val="001434BC"/>
    <w:rsid w:val="00181CE7"/>
    <w:rsid w:val="00186867"/>
    <w:rsid w:val="0018709E"/>
    <w:rsid w:val="001C53CA"/>
    <w:rsid w:val="001C5FBA"/>
    <w:rsid w:val="001E684B"/>
    <w:rsid w:val="00201757"/>
    <w:rsid w:val="00230AD5"/>
    <w:rsid w:val="00245653"/>
    <w:rsid w:val="002569D8"/>
    <w:rsid w:val="00277A8D"/>
    <w:rsid w:val="0028405C"/>
    <w:rsid w:val="002930B5"/>
    <w:rsid w:val="002935DB"/>
    <w:rsid w:val="002A6FB9"/>
    <w:rsid w:val="002D2CC1"/>
    <w:rsid w:val="002F3708"/>
    <w:rsid w:val="002F4887"/>
    <w:rsid w:val="00312055"/>
    <w:rsid w:val="00323416"/>
    <w:rsid w:val="00333251"/>
    <w:rsid w:val="00353331"/>
    <w:rsid w:val="00381029"/>
    <w:rsid w:val="00390C2A"/>
    <w:rsid w:val="00397E10"/>
    <w:rsid w:val="003C4633"/>
    <w:rsid w:val="003E6E2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42108"/>
    <w:rsid w:val="006569C4"/>
    <w:rsid w:val="0066010C"/>
    <w:rsid w:val="00672BB6"/>
    <w:rsid w:val="00695C15"/>
    <w:rsid w:val="006D1E1E"/>
    <w:rsid w:val="00701019"/>
    <w:rsid w:val="00752EE2"/>
    <w:rsid w:val="00770FC0"/>
    <w:rsid w:val="007865B7"/>
    <w:rsid w:val="007B6DEF"/>
    <w:rsid w:val="007D716E"/>
    <w:rsid w:val="00841778"/>
    <w:rsid w:val="00843B41"/>
    <w:rsid w:val="00856BA6"/>
    <w:rsid w:val="008810A8"/>
    <w:rsid w:val="008907A5"/>
    <w:rsid w:val="0089328C"/>
    <w:rsid w:val="008A1CB1"/>
    <w:rsid w:val="008B634E"/>
    <w:rsid w:val="008B68CD"/>
    <w:rsid w:val="008C45BC"/>
    <w:rsid w:val="008F3EC6"/>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A6B23"/>
    <w:rsid w:val="00AB44EF"/>
    <w:rsid w:val="00AB6874"/>
    <w:rsid w:val="00B14C33"/>
    <w:rsid w:val="00B2477A"/>
    <w:rsid w:val="00B545BB"/>
    <w:rsid w:val="00B64195"/>
    <w:rsid w:val="00BA187F"/>
    <w:rsid w:val="00BA3C00"/>
    <w:rsid w:val="00BA6BDE"/>
    <w:rsid w:val="00BB204B"/>
    <w:rsid w:val="00BB6E3A"/>
    <w:rsid w:val="00BD1734"/>
    <w:rsid w:val="00C06B9C"/>
    <w:rsid w:val="00C2786A"/>
    <w:rsid w:val="00C455EB"/>
    <w:rsid w:val="00C730EC"/>
    <w:rsid w:val="00C83ABF"/>
    <w:rsid w:val="00CA50A9"/>
    <w:rsid w:val="00CC5A05"/>
    <w:rsid w:val="00CD14E5"/>
    <w:rsid w:val="00CD4C75"/>
    <w:rsid w:val="00CF5D24"/>
    <w:rsid w:val="00D016C6"/>
    <w:rsid w:val="00D23B0F"/>
    <w:rsid w:val="00D643A9"/>
    <w:rsid w:val="00DA253B"/>
    <w:rsid w:val="00DC0500"/>
    <w:rsid w:val="00DC1336"/>
    <w:rsid w:val="00DC716D"/>
    <w:rsid w:val="00DD23B3"/>
    <w:rsid w:val="00DE6D3A"/>
    <w:rsid w:val="00E00762"/>
    <w:rsid w:val="00E362C6"/>
    <w:rsid w:val="00E65782"/>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5816</Words>
  <Characters>33154</Characters>
  <Application>Microsoft Office Word</Application>
  <DocSecurity>0</DocSecurity>
  <Lines>276</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Enver AKAY</cp:lastModifiedBy>
  <cp:revision>4</cp:revision>
  <cp:lastPrinted>2022-09-07T09:17:00Z</cp:lastPrinted>
  <dcterms:created xsi:type="dcterms:W3CDTF">2022-10-28T07:40:00Z</dcterms:created>
  <dcterms:modified xsi:type="dcterms:W3CDTF">2025-10-03T07:00:00Z</dcterms:modified>
</cp:coreProperties>
</file>